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1690" w14:textId="04D4F44B" w:rsidR="00662FAF" w:rsidRDefault="00662FAF" w:rsidP="00662FAF">
      <w:pPr>
        <w:jc w:val="center"/>
        <w:rPr>
          <w:b/>
          <w:bCs/>
        </w:rPr>
      </w:pPr>
      <w:r>
        <w:rPr>
          <w:b/>
          <w:bCs/>
        </w:rPr>
        <w:t>Actividades de recuperación de artes</w:t>
      </w:r>
    </w:p>
    <w:p w14:paraId="0E70BECA" w14:textId="1B41AAFD" w:rsidR="00662FAF" w:rsidRDefault="00662FAF" w:rsidP="00662FAF">
      <w:pPr>
        <w:jc w:val="center"/>
        <w:rPr>
          <w:b/>
          <w:bCs/>
        </w:rPr>
      </w:pPr>
      <w:r>
        <w:rPr>
          <w:b/>
          <w:bCs/>
        </w:rPr>
        <w:t>2° G</w:t>
      </w:r>
    </w:p>
    <w:p w14:paraId="431A1400" w14:textId="24019A78" w:rsidR="00662FAF" w:rsidRDefault="00662FAF" w:rsidP="00662FAF">
      <w:pPr>
        <w:jc w:val="center"/>
        <w:rPr>
          <w:b/>
          <w:bCs/>
        </w:rPr>
      </w:pPr>
      <w:r>
        <w:rPr>
          <w:b/>
          <w:bCs/>
        </w:rPr>
        <w:t>DOCENTE: PATRICIA OLIVARES NÚÑEZ</w:t>
      </w:r>
    </w:p>
    <w:p w14:paraId="69E5293A" w14:textId="77777777" w:rsidR="00296D10" w:rsidRPr="00296D10" w:rsidRDefault="00296D10" w:rsidP="00296D10">
      <w:r w:rsidRPr="00296D10">
        <w:t xml:space="preserve">¡Perfecto! Aquí van </w:t>
      </w:r>
      <w:r w:rsidRPr="00296D10">
        <w:rPr>
          <w:b/>
          <w:bCs/>
        </w:rPr>
        <w:t>cinco actividades específicas de recuperación</w:t>
      </w:r>
      <w:r w:rsidRPr="00296D10">
        <w:t xml:space="preserve"> enfocadas </w:t>
      </w:r>
      <w:r w:rsidRPr="00296D10">
        <w:rPr>
          <w:b/>
          <w:bCs/>
        </w:rPr>
        <w:t>exclusivamente en ARTES VISUALES</w:t>
      </w:r>
      <w:r w:rsidRPr="00296D10">
        <w:t xml:space="preserve"> para </w:t>
      </w:r>
      <w:r w:rsidRPr="00296D10">
        <w:rPr>
          <w:b/>
          <w:bCs/>
        </w:rPr>
        <w:t>2° de secundaria</w:t>
      </w:r>
      <w:r w:rsidRPr="00296D10">
        <w:t xml:space="preserve">, alineadas al </w:t>
      </w:r>
      <w:r w:rsidRPr="00296D10">
        <w:rPr>
          <w:b/>
          <w:bCs/>
        </w:rPr>
        <w:t>PDA</w:t>
      </w:r>
      <w:r w:rsidRPr="00296D10">
        <w:t>:</w:t>
      </w:r>
    </w:p>
    <w:p w14:paraId="176B815F" w14:textId="77777777" w:rsidR="00296D10" w:rsidRPr="00296D10" w:rsidRDefault="00296D10" w:rsidP="00296D10">
      <w:r w:rsidRPr="00296D10">
        <w:rPr>
          <w:i/>
          <w:iCs/>
        </w:rPr>
        <w:t>Explora la creación de secuencias y patrones al identificar el uso de formas, colores, movimientos y sonidos, entre otros elementos.</w:t>
      </w:r>
    </w:p>
    <w:p w14:paraId="124ED130" w14:textId="77777777" w:rsidR="00296D10" w:rsidRPr="00296D10" w:rsidRDefault="00296D10" w:rsidP="00296D10">
      <w:r w:rsidRPr="00296D10">
        <w:t xml:space="preserve">Las actividades están pensadas para </w:t>
      </w:r>
      <w:r w:rsidRPr="00296D10">
        <w:rPr>
          <w:b/>
          <w:bCs/>
        </w:rPr>
        <w:t>reforzar aprendizajes básicos</w:t>
      </w:r>
      <w:r w:rsidRPr="00296D10">
        <w:t>, con consignas claras y productos sencillos.</w:t>
      </w:r>
    </w:p>
    <w:p w14:paraId="74BBD056" w14:textId="77777777" w:rsidR="00296D10" w:rsidRPr="00296D10" w:rsidRDefault="00296D10" w:rsidP="00296D10">
      <w:r w:rsidRPr="00296D10">
        <w:pict w14:anchorId="2EA03F6B">
          <v:rect id="_x0000_i1097" style="width:0;height:1.5pt" o:hralign="center" o:hrstd="t" o:hr="t" fillcolor="#a0a0a0" stroked="f"/>
        </w:pict>
      </w:r>
    </w:p>
    <w:p w14:paraId="64347265" w14:textId="77777777" w:rsidR="00296D10" w:rsidRPr="00296D10" w:rsidRDefault="00296D10" w:rsidP="00296D10">
      <w:pPr>
        <w:rPr>
          <w:b/>
          <w:bCs/>
        </w:rPr>
      </w:pPr>
      <w:r w:rsidRPr="00296D10">
        <w:rPr>
          <w:b/>
          <w:bCs/>
        </w:rPr>
        <w:t>1. Secuencias con formas geométricas</w:t>
      </w:r>
    </w:p>
    <w:p w14:paraId="4B156FF9" w14:textId="77777777" w:rsidR="00296D10" w:rsidRPr="00296D10" w:rsidRDefault="00296D10" w:rsidP="00296D10">
      <w:r w:rsidRPr="00296D10">
        <w:rPr>
          <w:b/>
          <w:bCs/>
        </w:rPr>
        <w:t>Propósito:</w:t>
      </w:r>
      <w:r w:rsidRPr="00296D10">
        <w:t xml:space="preserve"> Identificar y construir patrones visuales a partir de la forma.</w:t>
      </w:r>
      <w:r w:rsidRPr="00296D10">
        <w:br/>
      </w:r>
      <w:r w:rsidRPr="00296D10">
        <w:rPr>
          <w:b/>
          <w:bCs/>
        </w:rPr>
        <w:t>Actividad:</w:t>
      </w:r>
    </w:p>
    <w:p w14:paraId="107570C9" w14:textId="77777777" w:rsidR="00296D10" w:rsidRPr="00296D10" w:rsidRDefault="00296D10" w:rsidP="00296D10">
      <w:pPr>
        <w:numPr>
          <w:ilvl w:val="0"/>
          <w:numId w:val="6"/>
        </w:numPr>
      </w:pPr>
      <w:r w:rsidRPr="00296D10">
        <w:t>Observa ejemplos de secuencias con círculos, cuadrados y triángulos.</w:t>
      </w:r>
    </w:p>
    <w:p w14:paraId="047493E2" w14:textId="77777777" w:rsidR="00296D10" w:rsidRPr="00296D10" w:rsidRDefault="00296D10" w:rsidP="00296D10">
      <w:pPr>
        <w:numPr>
          <w:ilvl w:val="0"/>
          <w:numId w:val="6"/>
        </w:numPr>
      </w:pPr>
      <w:r w:rsidRPr="00296D10">
        <w:t>Identifica la repetición y el orden.</w:t>
      </w:r>
    </w:p>
    <w:p w14:paraId="0759F5CF" w14:textId="77777777" w:rsidR="00296D10" w:rsidRPr="00296D10" w:rsidRDefault="00296D10" w:rsidP="00296D10">
      <w:pPr>
        <w:numPr>
          <w:ilvl w:val="0"/>
          <w:numId w:val="6"/>
        </w:numPr>
      </w:pPr>
      <w:r w:rsidRPr="00296D10">
        <w:t xml:space="preserve">Crea una secuencia usando </w:t>
      </w:r>
      <w:r w:rsidRPr="00296D10">
        <w:rPr>
          <w:b/>
          <w:bCs/>
        </w:rPr>
        <w:t>mínimo 3 formas distintas</w:t>
      </w:r>
      <w:r w:rsidRPr="00296D10">
        <w:t>, repitiéndolas al menos dos veces.</w:t>
      </w:r>
      <w:r w:rsidRPr="00296D10">
        <w:br/>
      </w:r>
      <w:r w:rsidRPr="00296D10">
        <w:rPr>
          <w:b/>
          <w:bCs/>
        </w:rPr>
        <w:t>Producto:</w:t>
      </w:r>
      <w:r w:rsidRPr="00296D10">
        <w:t xml:space="preserve"> Dibujo de la secuencia con nombre de las formas utilizadas.</w:t>
      </w:r>
    </w:p>
    <w:p w14:paraId="2137BC3A" w14:textId="77777777" w:rsidR="00296D10" w:rsidRPr="00296D10" w:rsidRDefault="00296D10" w:rsidP="00296D10">
      <w:r w:rsidRPr="00296D10">
        <w:pict w14:anchorId="54ADCABB">
          <v:rect id="_x0000_i1098" style="width:0;height:1.5pt" o:hralign="center" o:hrstd="t" o:hr="t" fillcolor="#a0a0a0" stroked="f"/>
        </w:pict>
      </w:r>
    </w:p>
    <w:p w14:paraId="723CAF1F" w14:textId="77777777" w:rsidR="00296D10" w:rsidRPr="00296D10" w:rsidRDefault="00296D10" w:rsidP="00296D10">
      <w:pPr>
        <w:rPr>
          <w:b/>
          <w:bCs/>
        </w:rPr>
      </w:pPr>
      <w:r w:rsidRPr="00296D10">
        <w:rPr>
          <w:b/>
          <w:bCs/>
        </w:rPr>
        <w:t>2. Patrones de color con ritmo visual</w:t>
      </w:r>
    </w:p>
    <w:p w14:paraId="1D171EFE" w14:textId="77777777" w:rsidR="00296D10" w:rsidRPr="00296D10" w:rsidRDefault="00296D10" w:rsidP="00296D10">
      <w:r w:rsidRPr="00296D10">
        <w:rPr>
          <w:b/>
          <w:bCs/>
        </w:rPr>
        <w:t>Propósito:</w:t>
      </w:r>
      <w:r w:rsidRPr="00296D10">
        <w:t xml:space="preserve"> Reconocer el color como elemento de secuencia.</w:t>
      </w:r>
      <w:r w:rsidRPr="00296D10">
        <w:br/>
      </w:r>
      <w:r w:rsidRPr="00296D10">
        <w:rPr>
          <w:b/>
          <w:bCs/>
        </w:rPr>
        <w:t>Actividad:</w:t>
      </w:r>
    </w:p>
    <w:p w14:paraId="1B0CAAF3" w14:textId="77777777" w:rsidR="00296D10" w:rsidRPr="00296D10" w:rsidRDefault="00296D10" w:rsidP="00296D10">
      <w:pPr>
        <w:numPr>
          <w:ilvl w:val="0"/>
          <w:numId w:val="7"/>
        </w:numPr>
      </w:pPr>
      <w:r w:rsidRPr="00296D10">
        <w:t>Analiza una imagen (mosaico, tejido, obra de arte) donde el color se repita.</w:t>
      </w:r>
    </w:p>
    <w:p w14:paraId="5006FA5A" w14:textId="77777777" w:rsidR="00296D10" w:rsidRPr="00296D10" w:rsidRDefault="00296D10" w:rsidP="00296D10">
      <w:pPr>
        <w:numPr>
          <w:ilvl w:val="0"/>
          <w:numId w:val="7"/>
        </w:numPr>
      </w:pPr>
      <w:r w:rsidRPr="00296D10">
        <w:t>Identifica colores primarios o secundarios.</w:t>
      </w:r>
    </w:p>
    <w:p w14:paraId="36BF32E0" w14:textId="77777777" w:rsidR="00296D10" w:rsidRPr="00296D10" w:rsidRDefault="00296D10" w:rsidP="00296D10">
      <w:pPr>
        <w:numPr>
          <w:ilvl w:val="0"/>
          <w:numId w:val="7"/>
        </w:numPr>
      </w:pPr>
      <w:r w:rsidRPr="00296D10">
        <w:t xml:space="preserve">Diseña un patrón usando </w:t>
      </w:r>
      <w:r w:rsidRPr="00296D10">
        <w:rPr>
          <w:b/>
          <w:bCs/>
        </w:rPr>
        <w:t>3 o más colores</w:t>
      </w:r>
      <w:r w:rsidRPr="00296D10">
        <w:t>, manteniendo un orden repetitivo.</w:t>
      </w:r>
      <w:r w:rsidRPr="00296D10">
        <w:br/>
      </w:r>
      <w:r w:rsidRPr="00296D10">
        <w:rPr>
          <w:b/>
          <w:bCs/>
        </w:rPr>
        <w:t>Producto:</w:t>
      </w:r>
      <w:r w:rsidRPr="00296D10">
        <w:t xml:space="preserve"> Composición cromática en cuadrícula.</w:t>
      </w:r>
    </w:p>
    <w:p w14:paraId="600F8F98" w14:textId="77777777" w:rsidR="00296D10" w:rsidRPr="00296D10" w:rsidRDefault="00296D10" w:rsidP="00296D10">
      <w:r w:rsidRPr="00296D10">
        <w:pict w14:anchorId="2A474020">
          <v:rect id="_x0000_i1099" style="width:0;height:1.5pt" o:hralign="center" o:hrstd="t" o:hr="t" fillcolor="#a0a0a0" stroked="f"/>
        </w:pict>
      </w:r>
    </w:p>
    <w:p w14:paraId="50049A5A" w14:textId="77777777" w:rsidR="00296D10" w:rsidRPr="00296D10" w:rsidRDefault="00296D10" w:rsidP="00296D10">
      <w:pPr>
        <w:rPr>
          <w:b/>
          <w:bCs/>
        </w:rPr>
      </w:pPr>
      <w:r w:rsidRPr="00296D10">
        <w:rPr>
          <w:b/>
          <w:bCs/>
        </w:rPr>
        <w:t>3. Secuencia visual: del simple al complejo</w:t>
      </w:r>
    </w:p>
    <w:p w14:paraId="5BA24A42" w14:textId="77777777" w:rsidR="00296D10" w:rsidRPr="00296D10" w:rsidRDefault="00296D10" w:rsidP="00296D10">
      <w:r w:rsidRPr="00296D10">
        <w:rPr>
          <w:b/>
          <w:bCs/>
        </w:rPr>
        <w:lastRenderedPageBreak/>
        <w:t>Propósito:</w:t>
      </w:r>
      <w:r w:rsidRPr="00296D10">
        <w:t xml:space="preserve"> Comprender la secuencia como transformación visual.</w:t>
      </w:r>
      <w:r w:rsidRPr="00296D10">
        <w:br/>
      </w:r>
      <w:r w:rsidRPr="00296D10">
        <w:rPr>
          <w:b/>
          <w:bCs/>
        </w:rPr>
        <w:t>Actividad:</w:t>
      </w:r>
    </w:p>
    <w:p w14:paraId="7C079E77" w14:textId="77777777" w:rsidR="00296D10" w:rsidRPr="00296D10" w:rsidRDefault="00296D10" w:rsidP="00296D10">
      <w:pPr>
        <w:numPr>
          <w:ilvl w:val="0"/>
          <w:numId w:val="8"/>
        </w:numPr>
      </w:pPr>
      <w:r w:rsidRPr="00296D10">
        <w:t>Dibuja una figura simple (por ejemplo, un punto).</w:t>
      </w:r>
    </w:p>
    <w:p w14:paraId="4B5728ED" w14:textId="77777777" w:rsidR="00296D10" w:rsidRPr="00296D10" w:rsidRDefault="00296D10" w:rsidP="00296D10">
      <w:pPr>
        <w:numPr>
          <w:ilvl w:val="0"/>
          <w:numId w:val="8"/>
        </w:numPr>
      </w:pPr>
      <w:r w:rsidRPr="00296D10">
        <w:t>En 4 cuadros consecutivos, transforma esa figura (agrandar, duplicar, rotar o cambiar color).</w:t>
      </w:r>
    </w:p>
    <w:p w14:paraId="69C9E2F0" w14:textId="77777777" w:rsidR="00296D10" w:rsidRPr="00296D10" w:rsidRDefault="00296D10" w:rsidP="00296D10">
      <w:pPr>
        <w:numPr>
          <w:ilvl w:val="0"/>
          <w:numId w:val="8"/>
        </w:numPr>
      </w:pPr>
      <w:r w:rsidRPr="00296D10">
        <w:t>Identifica qué cambia y qué se mantiene.</w:t>
      </w:r>
      <w:r w:rsidRPr="00296D10">
        <w:br/>
      </w:r>
      <w:r w:rsidRPr="00296D10">
        <w:rPr>
          <w:b/>
          <w:bCs/>
        </w:rPr>
        <w:t>Producto:</w:t>
      </w:r>
      <w:r w:rsidRPr="00296D10">
        <w:t xml:space="preserve"> Serie de dibujos secuenciales con breve explicación.</w:t>
      </w:r>
    </w:p>
    <w:p w14:paraId="0113FF09" w14:textId="77777777" w:rsidR="00296D10" w:rsidRPr="00296D10" w:rsidRDefault="00296D10" w:rsidP="00296D10">
      <w:r w:rsidRPr="00296D10">
        <w:pict w14:anchorId="0A73DD73">
          <v:rect id="_x0000_i1100" style="width:0;height:1.5pt" o:hralign="center" o:hrstd="t" o:hr="t" fillcolor="#a0a0a0" stroked="f"/>
        </w:pict>
      </w:r>
    </w:p>
    <w:p w14:paraId="772BBAAF" w14:textId="77777777" w:rsidR="00296D10" w:rsidRPr="00296D10" w:rsidRDefault="00296D10" w:rsidP="00296D10">
      <w:pPr>
        <w:rPr>
          <w:b/>
          <w:bCs/>
        </w:rPr>
      </w:pPr>
      <w:r w:rsidRPr="00296D10">
        <w:rPr>
          <w:b/>
          <w:bCs/>
        </w:rPr>
        <w:t>4. Movimiento sugerido en imágenes</w:t>
      </w:r>
    </w:p>
    <w:p w14:paraId="63A5B12D" w14:textId="77777777" w:rsidR="00296D10" w:rsidRPr="00296D10" w:rsidRDefault="00296D10" w:rsidP="00296D10">
      <w:r w:rsidRPr="00296D10">
        <w:rPr>
          <w:b/>
          <w:bCs/>
        </w:rPr>
        <w:t>Propósito:</w:t>
      </w:r>
      <w:r w:rsidRPr="00296D10">
        <w:t xml:space="preserve"> Representar el movimiento mediante secuencias visuales.</w:t>
      </w:r>
      <w:r w:rsidRPr="00296D10">
        <w:br/>
      </w:r>
      <w:r w:rsidRPr="00296D10">
        <w:rPr>
          <w:b/>
          <w:bCs/>
        </w:rPr>
        <w:t>Actividad:</w:t>
      </w:r>
    </w:p>
    <w:p w14:paraId="668AFC6A" w14:textId="77777777" w:rsidR="00296D10" w:rsidRPr="00296D10" w:rsidRDefault="00296D10" w:rsidP="00296D10">
      <w:pPr>
        <w:numPr>
          <w:ilvl w:val="0"/>
          <w:numId w:val="9"/>
        </w:numPr>
      </w:pPr>
      <w:r w:rsidRPr="00296D10">
        <w:t>Observa ejemplos de imágenes que sugieren movimiento (cómic, animación, arte óptico).</w:t>
      </w:r>
    </w:p>
    <w:p w14:paraId="7D024C04" w14:textId="77777777" w:rsidR="00296D10" w:rsidRPr="00296D10" w:rsidRDefault="00296D10" w:rsidP="00296D10">
      <w:pPr>
        <w:numPr>
          <w:ilvl w:val="0"/>
          <w:numId w:val="9"/>
        </w:numPr>
      </w:pPr>
      <w:r w:rsidRPr="00296D10">
        <w:t xml:space="preserve">Dibuja una acción sencilla (caminar, saltar, lanzar) en </w:t>
      </w:r>
      <w:r w:rsidRPr="00296D10">
        <w:rPr>
          <w:b/>
          <w:bCs/>
        </w:rPr>
        <w:t>4 imágenes consecutivas</w:t>
      </w:r>
      <w:r w:rsidRPr="00296D10">
        <w:t>.</w:t>
      </w:r>
    </w:p>
    <w:p w14:paraId="7EEA5477" w14:textId="32C746C6" w:rsidR="00296D10" w:rsidRPr="00296D10" w:rsidRDefault="00296D10" w:rsidP="00296D10">
      <w:pPr>
        <w:numPr>
          <w:ilvl w:val="0"/>
          <w:numId w:val="9"/>
        </w:numPr>
      </w:pPr>
      <w:r w:rsidRPr="00296D10">
        <w:t>Usa líneas, repetición o dirección para sugerir movimiento.</w:t>
      </w:r>
      <w:r w:rsidRPr="00296D10">
        <w:br/>
      </w:r>
      <w:r w:rsidRPr="00296D10">
        <w:rPr>
          <w:b/>
          <w:bCs/>
        </w:rPr>
        <w:t>Producto:</w:t>
      </w:r>
      <w:r w:rsidRPr="00296D10">
        <w:t xml:space="preserve"> Secuencia ilustrada tipo historieta sin texto.</w:t>
      </w:r>
    </w:p>
    <w:p w14:paraId="7EB76724" w14:textId="77777777" w:rsidR="00296D10" w:rsidRPr="00296D10" w:rsidRDefault="00296D10" w:rsidP="00296D10">
      <w:pPr>
        <w:rPr>
          <w:b/>
          <w:bCs/>
        </w:rPr>
      </w:pPr>
      <w:r w:rsidRPr="00296D10">
        <w:rPr>
          <w:b/>
          <w:bCs/>
        </w:rPr>
        <w:t>5. Patrones visuales del entorno</w:t>
      </w:r>
    </w:p>
    <w:p w14:paraId="5CFCD17A" w14:textId="77777777" w:rsidR="00296D10" w:rsidRPr="00296D10" w:rsidRDefault="00296D10" w:rsidP="00296D10">
      <w:r w:rsidRPr="00296D10">
        <w:rPr>
          <w:b/>
          <w:bCs/>
        </w:rPr>
        <w:t>Propósito:</w:t>
      </w:r>
      <w:r w:rsidRPr="00296D10">
        <w:t xml:space="preserve"> Identificar patrones visuales en el contexto cotidiano.</w:t>
      </w:r>
      <w:r w:rsidRPr="00296D10">
        <w:br/>
      </w:r>
      <w:r w:rsidRPr="00296D10">
        <w:rPr>
          <w:b/>
          <w:bCs/>
        </w:rPr>
        <w:t>Actividad:</w:t>
      </w:r>
    </w:p>
    <w:p w14:paraId="69FD29D5" w14:textId="77777777" w:rsidR="00296D10" w:rsidRPr="00296D10" w:rsidRDefault="00296D10" w:rsidP="00296D10">
      <w:pPr>
        <w:numPr>
          <w:ilvl w:val="0"/>
          <w:numId w:val="10"/>
        </w:numPr>
      </w:pPr>
      <w:r w:rsidRPr="00296D10">
        <w:t>Observa tu entorno (escuela, casa o comunidad).</w:t>
      </w:r>
    </w:p>
    <w:p w14:paraId="303ABB87" w14:textId="77777777" w:rsidR="00296D10" w:rsidRPr="00296D10" w:rsidRDefault="00296D10" w:rsidP="00296D10">
      <w:pPr>
        <w:numPr>
          <w:ilvl w:val="0"/>
          <w:numId w:val="10"/>
        </w:numPr>
      </w:pPr>
      <w:r w:rsidRPr="00296D10">
        <w:t xml:space="preserve">Identifica </w:t>
      </w:r>
      <w:r w:rsidRPr="00296D10">
        <w:rPr>
          <w:b/>
          <w:bCs/>
        </w:rPr>
        <w:t>3 patrones visuales</w:t>
      </w:r>
      <w:r w:rsidRPr="00296D10">
        <w:t xml:space="preserve"> (pisos, rejas, fachadas, textiles).</w:t>
      </w:r>
    </w:p>
    <w:p w14:paraId="1CE11797" w14:textId="48579BA1" w:rsidR="00296D10" w:rsidRPr="00296D10" w:rsidRDefault="00296D10" w:rsidP="00296D10">
      <w:pPr>
        <w:numPr>
          <w:ilvl w:val="0"/>
          <w:numId w:val="10"/>
        </w:numPr>
      </w:pPr>
      <w:r w:rsidRPr="00296D10">
        <w:t>Represéntalos mediante dibujo, respetando forma y color.</w:t>
      </w:r>
      <w:r w:rsidRPr="00296D10">
        <w:br/>
      </w:r>
      <w:r w:rsidRPr="00296D10">
        <w:rPr>
          <w:b/>
          <w:bCs/>
        </w:rPr>
        <w:t>Producto:</w:t>
      </w:r>
      <w:r w:rsidRPr="00296D10">
        <w:t xml:space="preserve"> Lámina con dibujos y breve descripción de cada patrón.</w:t>
      </w:r>
    </w:p>
    <w:p w14:paraId="0252AD89" w14:textId="77777777" w:rsidR="00296D10" w:rsidRPr="00296D10" w:rsidRDefault="00296D10" w:rsidP="00296D10">
      <w:pPr>
        <w:rPr>
          <w:b/>
          <w:bCs/>
        </w:rPr>
      </w:pPr>
      <w:r w:rsidRPr="00296D10">
        <w:rPr>
          <w:rFonts w:ascii="Segoe UI Emoji" w:hAnsi="Segoe UI Emoji" w:cs="Segoe UI Emoji"/>
          <w:b/>
          <w:bCs/>
        </w:rPr>
        <w:t>💡</w:t>
      </w:r>
      <w:r w:rsidRPr="00296D10">
        <w:rPr>
          <w:b/>
          <w:bCs/>
        </w:rPr>
        <w:t xml:space="preserve"> Sugerencia para evaluación de recuperación</w:t>
      </w:r>
    </w:p>
    <w:p w14:paraId="38D824A8" w14:textId="77777777" w:rsidR="00296D10" w:rsidRPr="00296D10" w:rsidRDefault="00296D10" w:rsidP="00296D10">
      <w:pPr>
        <w:numPr>
          <w:ilvl w:val="0"/>
          <w:numId w:val="11"/>
        </w:numPr>
      </w:pPr>
      <w:r w:rsidRPr="00296D10">
        <w:t>Identifica correctamente formas y colores</w:t>
      </w:r>
    </w:p>
    <w:p w14:paraId="57030A3D" w14:textId="77777777" w:rsidR="00296D10" w:rsidRPr="00296D10" w:rsidRDefault="00296D10" w:rsidP="00296D10">
      <w:pPr>
        <w:numPr>
          <w:ilvl w:val="0"/>
          <w:numId w:val="11"/>
        </w:numPr>
      </w:pPr>
      <w:r w:rsidRPr="00296D10">
        <w:t>Aplica repetición y orden</w:t>
      </w:r>
    </w:p>
    <w:p w14:paraId="2AACA266" w14:textId="77777777" w:rsidR="00296D10" w:rsidRPr="00296D10" w:rsidRDefault="00296D10" w:rsidP="00296D10">
      <w:pPr>
        <w:numPr>
          <w:ilvl w:val="0"/>
          <w:numId w:val="11"/>
        </w:numPr>
      </w:pPr>
      <w:r w:rsidRPr="00296D10">
        <w:t>Presenta el trabajo completo</w:t>
      </w:r>
    </w:p>
    <w:p w14:paraId="3BDEED89" w14:textId="77777777" w:rsidR="00296D10" w:rsidRPr="00296D10" w:rsidRDefault="00296D10" w:rsidP="00296D10">
      <w:pPr>
        <w:numPr>
          <w:ilvl w:val="0"/>
          <w:numId w:val="11"/>
        </w:numPr>
      </w:pPr>
      <w:r w:rsidRPr="00296D10">
        <w:t>Explica de manera básica la secuencia o patrón</w:t>
      </w:r>
    </w:p>
    <w:p w14:paraId="52C9EB1A" w14:textId="77777777" w:rsidR="003066F5" w:rsidRDefault="003066F5"/>
    <w:sectPr w:rsidR="003066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C3B"/>
    <w:multiLevelType w:val="multilevel"/>
    <w:tmpl w:val="21D8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737F0"/>
    <w:multiLevelType w:val="multilevel"/>
    <w:tmpl w:val="4366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21E6D"/>
    <w:multiLevelType w:val="multilevel"/>
    <w:tmpl w:val="E862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460D4"/>
    <w:multiLevelType w:val="multilevel"/>
    <w:tmpl w:val="C174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9798E"/>
    <w:multiLevelType w:val="multilevel"/>
    <w:tmpl w:val="2DC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43342"/>
    <w:multiLevelType w:val="multilevel"/>
    <w:tmpl w:val="66AA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B725C"/>
    <w:multiLevelType w:val="multilevel"/>
    <w:tmpl w:val="27DE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F697D"/>
    <w:multiLevelType w:val="multilevel"/>
    <w:tmpl w:val="6498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76C62"/>
    <w:multiLevelType w:val="multilevel"/>
    <w:tmpl w:val="620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977B7"/>
    <w:multiLevelType w:val="multilevel"/>
    <w:tmpl w:val="E73C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E3664"/>
    <w:multiLevelType w:val="multilevel"/>
    <w:tmpl w:val="A48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297121">
    <w:abstractNumId w:val="1"/>
  </w:num>
  <w:num w:numId="2" w16cid:durableId="1683581246">
    <w:abstractNumId w:val="10"/>
  </w:num>
  <w:num w:numId="3" w16cid:durableId="374476020">
    <w:abstractNumId w:val="3"/>
  </w:num>
  <w:num w:numId="4" w16cid:durableId="1426415810">
    <w:abstractNumId w:val="2"/>
  </w:num>
  <w:num w:numId="5" w16cid:durableId="1720980936">
    <w:abstractNumId w:val="6"/>
  </w:num>
  <w:num w:numId="6" w16cid:durableId="1088307619">
    <w:abstractNumId w:val="0"/>
  </w:num>
  <w:num w:numId="7" w16cid:durableId="555168158">
    <w:abstractNumId w:val="5"/>
  </w:num>
  <w:num w:numId="8" w16cid:durableId="1127546998">
    <w:abstractNumId w:val="4"/>
  </w:num>
  <w:num w:numId="9" w16cid:durableId="1472938707">
    <w:abstractNumId w:val="9"/>
  </w:num>
  <w:num w:numId="10" w16cid:durableId="1864980964">
    <w:abstractNumId w:val="8"/>
  </w:num>
  <w:num w:numId="11" w16cid:durableId="724598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C7"/>
    <w:rsid w:val="002622C8"/>
    <w:rsid w:val="00296D10"/>
    <w:rsid w:val="003066F5"/>
    <w:rsid w:val="00353F19"/>
    <w:rsid w:val="00430277"/>
    <w:rsid w:val="004308AB"/>
    <w:rsid w:val="005E3D67"/>
    <w:rsid w:val="00662FAF"/>
    <w:rsid w:val="00784445"/>
    <w:rsid w:val="009E7BC7"/>
    <w:rsid w:val="00A021B7"/>
    <w:rsid w:val="00AC5D72"/>
    <w:rsid w:val="00C322D9"/>
    <w:rsid w:val="00D1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617B"/>
  <w15:chartTrackingRefBased/>
  <w15:docId w15:val="{E8B058BD-B16D-4010-9851-F603665B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Diaz</dc:creator>
  <cp:keywords/>
  <dc:description/>
  <cp:lastModifiedBy>Gerardo Diaz</cp:lastModifiedBy>
  <cp:revision>2</cp:revision>
  <dcterms:created xsi:type="dcterms:W3CDTF">2026-02-03T17:15:00Z</dcterms:created>
  <dcterms:modified xsi:type="dcterms:W3CDTF">2026-02-03T17:15:00Z</dcterms:modified>
</cp:coreProperties>
</file>